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782" w:rsidRDefault="00FE7032">
      <w:pPr>
        <w:ind w:left="4660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28978" cy="59531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978" cy="595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782" w:rsidRDefault="00FE7032">
      <w:pPr>
        <w:pStyle w:val="a3"/>
        <w:spacing w:line="242" w:lineRule="auto"/>
        <w:ind w:left="1363" w:right="921"/>
        <w:jc w:val="center"/>
      </w:pPr>
      <w:r>
        <w:t>МИРНЕНСЬКИЙ</w:t>
      </w:r>
      <w:r>
        <w:rPr>
          <w:spacing w:val="-9"/>
        </w:rPr>
        <w:t xml:space="preserve"> </w:t>
      </w:r>
      <w:r>
        <w:t>ЛІЦЕЙ</w:t>
      </w:r>
      <w:r>
        <w:rPr>
          <w:spacing w:val="-12"/>
        </w:rPr>
        <w:t xml:space="preserve"> </w:t>
      </w:r>
      <w:r>
        <w:t>ГОРОХІВСЬКОЇ</w:t>
      </w:r>
      <w:r>
        <w:rPr>
          <w:spacing w:val="-10"/>
        </w:rPr>
        <w:t xml:space="preserve"> </w:t>
      </w:r>
      <w:r>
        <w:t>МІСЬКОЇ</w:t>
      </w:r>
      <w:r>
        <w:rPr>
          <w:spacing w:val="-10"/>
        </w:rPr>
        <w:t xml:space="preserve"> </w:t>
      </w:r>
      <w:r>
        <w:t>РАДИ ЛУЦЬКОГО РАЙОНУ ВОЛИНСЬКОЇ ОБЛАСТІ</w:t>
      </w:r>
    </w:p>
    <w:p w:rsidR="00E43782" w:rsidRDefault="00FE7032">
      <w:pPr>
        <w:spacing w:line="249" w:lineRule="exact"/>
        <w:ind w:left="425" w:right="20"/>
        <w:jc w:val="center"/>
        <w:rPr>
          <w:sz w:val="18"/>
        </w:rPr>
      </w:pPr>
      <w:r>
        <w:t>вул.</w:t>
      </w:r>
      <w:r>
        <w:rPr>
          <w:spacing w:val="-8"/>
        </w:rPr>
        <w:t xml:space="preserve"> </w:t>
      </w:r>
      <w:r>
        <w:t>Шкільна,</w:t>
      </w:r>
      <w:r>
        <w:rPr>
          <w:spacing w:val="-6"/>
        </w:rPr>
        <w:t xml:space="preserve"> </w:t>
      </w:r>
      <w:r>
        <w:t>24,</w:t>
      </w:r>
      <w:r>
        <w:rPr>
          <w:spacing w:val="40"/>
        </w:rPr>
        <w:t xml:space="preserve"> </w:t>
      </w:r>
      <w:proofErr w:type="spellStart"/>
      <w:r>
        <w:t>c.Мирне</w:t>
      </w:r>
      <w:proofErr w:type="spellEnd"/>
      <w:r>
        <w:t>,</w:t>
      </w:r>
      <w:r>
        <w:rPr>
          <w:spacing w:val="-6"/>
        </w:rPr>
        <w:t xml:space="preserve"> </w:t>
      </w:r>
      <w:r>
        <w:t>45711,</w:t>
      </w:r>
      <w:r>
        <w:rPr>
          <w:spacing w:val="-7"/>
        </w:rPr>
        <w:t xml:space="preserve"> </w:t>
      </w:r>
      <w:r>
        <w:t>тел.(03379)</w:t>
      </w:r>
      <w:r>
        <w:rPr>
          <w:spacing w:val="-5"/>
        </w:rPr>
        <w:t xml:space="preserve"> </w:t>
      </w:r>
      <w:r>
        <w:t>92336e-mail:</w:t>
      </w:r>
      <w:r>
        <w:rPr>
          <w:spacing w:val="28"/>
        </w:rPr>
        <w:t xml:space="preserve"> </w:t>
      </w:r>
      <w:hyperlink r:id="rId6">
        <w:r>
          <w:rPr>
            <w:b/>
            <w:sz w:val="18"/>
            <w:u w:val="single"/>
          </w:rPr>
          <w:t>murnezosh@ukr.net</w:t>
        </w:r>
        <w:r>
          <w:rPr>
            <w:sz w:val="18"/>
          </w:rPr>
          <w:t>Код</w:t>
        </w:r>
      </w:hyperlink>
      <w:r>
        <w:rPr>
          <w:spacing w:val="-5"/>
          <w:sz w:val="18"/>
        </w:rPr>
        <w:t xml:space="preserve"> </w:t>
      </w:r>
      <w:r>
        <w:rPr>
          <w:sz w:val="18"/>
        </w:rPr>
        <w:t>ЄДРПОУ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2301993</w:t>
      </w:r>
    </w:p>
    <w:p w:rsidR="00E43782" w:rsidRDefault="00E43782">
      <w:pPr>
        <w:pStyle w:val="a3"/>
        <w:spacing w:before="324"/>
        <w:rPr>
          <w:sz w:val="40"/>
        </w:rPr>
      </w:pPr>
    </w:p>
    <w:p w:rsidR="00E43782" w:rsidRDefault="00FE7032">
      <w:pPr>
        <w:pStyle w:val="1"/>
        <w:ind w:right="1"/>
      </w:pPr>
      <w:r>
        <w:rPr>
          <w:color w:val="FF0000"/>
        </w:rPr>
        <w:t>ПЛАН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ЗАХОДІВ</w:t>
      </w:r>
      <w:r>
        <w:rPr>
          <w:color w:val="FF0000"/>
          <w:spacing w:val="40"/>
        </w:rPr>
        <w:t xml:space="preserve"> </w:t>
      </w:r>
      <w:r>
        <w:rPr>
          <w:color w:val="FF0000"/>
        </w:rPr>
        <w:t>ІЗ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СТВОРЕННЯ БЕЗБАР’ЄРНОГО ПРОСТОРУ</w:t>
      </w:r>
    </w:p>
    <w:p w:rsidR="00E43782" w:rsidRDefault="00FE7032">
      <w:pPr>
        <w:spacing w:line="459" w:lineRule="exact"/>
        <w:ind w:left="425"/>
        <w:jc w:val="center"/>
        <w:rPr>
          <w:b/>
          <w:sz w:val="40"/>
        </w:rPr>
      </w:pPr>
      <w:r>
        <w:rPr>
          <w:b/>
          <w:color w:val="FF0000"/>
          <w:sz w:val="40"/>
        </w:rPr>
        <w:t>В</w:t>
      </w:r>
      <w:r>
        <w:rPr>
          <w:b/>
          <w:color w:val="FF0000"/>
          <w:spacing w:val="-3"/>
          <w:sz w:val="40"/>
        </w:rPr>
        <w:t xml:space="preserve"> </w:t>
      </w:r>
      <w:r>
        <w:rPr>
          <w:b/>
          <w:color w:val="FF0000"/>
          <w:sz w:val="40"/>
        </w:rPr>
        <w:t>ЗАКЛАДІ</w:t>
      </w:r>
      <w:r>
        <w:rPr>
          <w:b/>
          <w:color w:val="FF0000"/>
          <w:spacing w:val="-5"/>
          <w:sz w:val="40"/>
        </w:rPr>
        <w:t xml:space="preserve"> </w:t>
      </w:r>
      <w:r>
        <w:rPr>
          <w:b/>
          <w:color w:val="FF0000"/>
          <w:sz w:val="40"/>
        </w:rPr>
        <w:t>НА</w:t>
      </w:r>
      <w:r>
        <w:rPr>
          <w:b/>
          <w:color w:val="FF0000"/>
          <w:spacing w:val="-3"/>
          <w:sz w:val="40"/>
        </w:rPr>
        <w:t xml:space="preserve"> </w:t>
      </w:r>
      <w:r w:rsidR="00CC2BAD">
        <w:rPr>
          <w:b/>
          <w:color w:val="FF0000"/>
          <w:sz w:val="40"/>
        </w:rPr>
        <w:t>2026</w:t>
      </w:r>
      <w:r>
        <w:rPr>
          <w:b/>
          <w:color w:val="FF0000"/>
          <w:spacing w:val="-1"/>
          <w:sz w:val="40"/>
        </w:rPr>
        <w:t xml:space="preserve"> </w:t>
      </w:r>
      <w:r>
        <w:rPr>
          <w:b/>
          <w:color w:val="FF0000"/>
          <w:spacing w:val="-4"/>
          <w:sz w:val="40"/>
        </w:rPr>
        <w:t>РІК.</w: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2283"/>
        <w:gridCol w:w="2936"/>
        <w:gridCol w:w="1479"/>
        <w:gridCol w:w="2045"/>
      </w:tblGrid>
      <w:tr w:rsidR="00E43782">
        <w:trPr>
          <w:trHeight w:val="643"/>
        </w:trPr>
        <w:tc>
          <w:tcPr>
            <w:tcW w:w="605" w:type="dxa"/>
          </w:tcPr>
          <w:p w:rsidR="00E43782" w:rsidRDefault="00FE7032">
            <w:pPr>
              <w:pStyle w:val="TableParagraph"/>
              <w:spacing w:line="322" w:lineRule="exact"/>
              <w:ind w:right="14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з/п</w:t>
            </w:r>
          </w:p>
        </w:tc>
        <w:tc>
          <w:tcPr>
            <w:tcW w:w="2283" w:type="dxa"/>
          </w:tcPr>
          <w:p w:rsidR="00E43782" w:rsidRDefault="00FE7032">
            <w:pPr>
              <w:pStyle w:val="TableParagraph"/>
              <w:spacing w:line="322" w:lineRule="exact"/>
              <w:ind w:right="159"/>
              <w:rPr>
                <w:sz w:val="28"/>
              </w:rPr>
            </w:pPr>
            <w:r>
              <w:rPr>
                <w:spacing w:val="-2"/>
                <w:sz w:val="28"/>
              </w:rPr>
              <w:t>Найменування завдання</w:t>
            </w:r>
          </w:p>
        </w:tc>
        <w:tc>
          <w:tcPr>
            <w:tcW w:w="2936" w:type="dxa"/>
          </w:tcPr>
          <w:p w:rsidR="00E43782" w:rsidRDefault="00FE703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Найменування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заходу</w:t>
            </w:r>
          </w:p>
        </w:tc>
        <w:tc>
          <w:tcPr>
            <w:tcW w:w="1479" w:type="dxa"/>
          </w:tcPr>
          <w:p w:rsidR="00E43782" w:rsidRDefault="00FE7032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Термін</w:t>
            </w:r>
          </w:p>
          <w:p w:rsidR="00E43782" w:rsidRDefault="00FE7032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виконання</w:t>
            </w:r>
          </w:p>
        </w:tc>
        <w:tc>
          <w:tcPr>
            <w:tcW w:w="2045" w:type="dxa"/>
          </w:tcPr>
          <w:p w:rsidR="00E43782" w:rsidRDefault="00FE703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Відповідальні</w:t>
            </w:r>
          </w:p>
        </w:tc>
      </w:tr>
      <w:tr w:rsidR="00E43782">
        <w:trPr>
          <w:trHeight w:val="3862"/>
        </w:trPr>
        <w:tc>
          <w:tcPr>
            <w:tcW w:w="605" w:type="dxa"/>
          </w:tcPr>
          <w:p w:rsidR="00E43782" w:rsidRDefault="00FE7032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283" w:type="dxa"/>
          </w:tcPr>
          <w:p w:rsidR="00E43782" w:rsidRDefault="00FE7032">
            <w:pPr>
              <w:pStyle w:val="TableParagraph"/>
              <w:spacing w:before="1"/>
              <w:ind w:right="159"/>
              <w:rPr>
                <w:sz w:val="28"/>
              </w:rPr>
            </w:pPr>
            <w:r>
              <w:rPr>
                <w:spacing w:val="-2"/>
                <w:sz w:val="28"/>
              </w:rPr>
              <w:t>Забезпечення доступності будівель, приміщень</w:t>
            </w:r>
          </w:p>
        </w:tc>
        <w:tc>
          <w:tcPr>
            <w:tcW w:w="2936" w:type="dxa"/>
          </w:tcPr>
          <w:p w:rsidR="00E43782" w:rsidRDefault="00FE7032">
            <w:pPr>
              <w:pStyle w:val="TableParagraph"/>
              <w:spacing w:before="1"/>
              <w:ind w:right="169"/>
              <w:rPr>
                <w:sz w:val="28"/>
              </w:rPr>
            </w:pPr>
            <w:r>
              <w:rPr>
                <w:sz w:val="28"/>
              </w:rPr>
              <w:t>Приведення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пандусу, у відповідність до норм, для</w:t>
            </w:r>
          </w:p>
          <w:p w:rsidR="00E43782" w:rsidRDefault="00FE7032">
            <w:pPr>
              <w:pStyle w:val="TableParagraph"/>
              <w:ind w:right="16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безперешкодного </w:t>
            </w:r>
            <w:r>
              <w:rPr>
                <w:sz w:val="28"/>
              </w:rPr>
              <w:t>доступу осіб з інвалідністю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інших </w:t>
            </w:r>
            <w:proofErr w:type="spellStart"/>
            <w:r>
              <w:rPr>
                <w:sz w:val="28"/>
              </w:rPr>
              <w:t>маломобільних</w:t>
            </w:r>
            <w:proofErr w:type="spellEnd"/>
            <w:r>
              <w:rPr>
                <w:sz w:val="28"/>
              </w:rPr>
              <w:t xml:space="preserve"> груп населення до будівель, приміщень та реконструкція</w:t>
            </w:r>
          </w:p>
          <w:p w:rsidR="00E43782" w:rsidRDefault="00FE703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кімнат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санітарного </w:t>
            </w:r>
            <w:r>
              <w:rPr>
                <w:spacing w:val="-2"/>
                <w:sz w:val="28"/>
              </w:rPr>
              <w:t>призначення</w:t>
            </w:r>
          </w:p>
        </w:tc>
        <w:tc>
          <w:tcPr>
            <w:tcW w:w="1479" w:type="dxa"/>
          </w:tcPr>
          <w:p w:rsidR="00E43782" w:rsidRDefault="00FE7032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До </w:t>
            </w:r>
            <w:r w:rsidR="00CC2BAD">
              <w:rPr>
                <w:spacing w:val="-2"/>
                <w:sz w:val="28"/>
              </w:rPr>
              <w:t>30.12.2026</w:t>
            </w:r>
          </w:p>
        </w:tc>
        <w:tc>
          <w:tcPr>
            <w:tcW w:w="2045" w:type="dxa"/>
          </w:tcPr>
          <w:p w:rsidR="00E43782" w:rsidRDefault="00FE7032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Завідуючий господарством</w:t>
            </w:r>
          </w:p>
        </w:tc>
      </w:tr>
      <w:tr w:rsidR="00E43782">
        <w:trPr>
          <w:trHeight w:val="5473"/>
        </w:trPr>
        <w:tc>
          <w:tcPr>
            <w:tcW w:w="605" w:type="dxa"/>
          </w:tcPr>
          <w:p w:rsidR="00E43782" w:rsidRDefault="00FE7032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83" w:type="dxa"/>
          </w:tcPr>
          <w:p w:rsidR="00E43782" w:rsidRDefault="00FE7032">
            <w:pPr>
              <w:pStyle w:val="TableParagraph"/>
              <w:spacing w:before="1"/>
              <w:ind w:right="159"/>
              <w:rPr>
                <w:sz w:val="28"/>
              </w:rPr>
            </w:pPr>
            <w:r>
              <w:rPr>
                <w:sz w:val="28"/>
              </w:rPr>
              <w:t>Розвиток у системі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освіти </w:t>
            </w:r>
            <w:r>
              <w:rPr>
                <w:spacing w:val="-2"/>
                <w:sz w:val="28"/>
              </w:rPr>
              <w:t>наскрізного принципу</w:t>
            </w:r>
          </w:p>
          <w:p w:rsidR="00E43782" w:rsidRDefault="00FE7032">
            <w:pPr>
              <w:pStyle w:val="TableParagraph"/>
              <w:ind w:right="15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врахування соціальної </w:t>
            </w:r>
            <w:proofErr w:type="spellStart"/>
            <w:r>
              <w:rPr>
                <w:spacing w:val="-2"/>
                <w:sz w:val="28"/>
              </w:rPr>
              <w:t>залученості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E43782" w:rsidRDefault="00FE7032">
            <w:pPr>
              <w:pStyle w:val="TableParagraph"/>
              <w:ind w:right="15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недискримінації </w:t>
            </w:r>
            <w:r>
              <w:rPr>
                <w:sz w:val="28"/>
              </w:rPr>
              <w:t xml:space="preserve">та поваги до прав людини, </w:t>
            </w:r>
            <w:proofErr w:type="spellStart"/>
            <w:r>
              <w:rPr>
                <w:sz w:val="28"/>
              </w:rPr>
              <w:t>партиципації</w:t>
            </w:r>
            <w:proofErr w:type="spellEnd"/>
            <w:r>
              <w:rPr>
                <w:sz w:val="28"/>
              </w:rPr>
              <w:t xml:space="preserve"> та згуртованості,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у тому числі формальній та </w:t>
            </w:r>
            <w:r>
              <w:rPr>
                <w:spacing w:val="-2"/>
                <w:sz w:val="28"/>
              </w:rPr>
              <w:t>неформальній</w:t>
            </w:r>
          </w:p>
          <w:p w:rsidR="00E43782" w:rsidRDefault="00FE7032">
            <w:pPr>
              <w:pStyle w:val="TableParagraph"/>
              <w:spacing w:line="322" w:lineRule="exact"/>
              <w:ind w:right="159"/>
              <w:rPr>
                <w:sz w:val="28"/>
              </w:rPr>
            </w:pPr>
            <w:r>
              <w:rPr>
                <w:sz w:val="28"/>
              </w:rPr>
              <w:t>освіті,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зокрема </w:t>
            </w:r>
            <w:r>
              <w:rPr>
                <w:spacing w:val="-2"/>
                <w:sz w:val="28"/>
              </w:rPr>
              <w:t>громадянській</w:t>
            </w:r>
          </w:p>
        </w:tc>
        <w:tc>
          <w:tcPr>
            <w:tcW w:w="2936" w:type="dxa"/>
          </w:tcPr>
          <w:p w:rsidR="00E43782" w:rsidRDefault="00FE7032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Проведення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годин</w:t>
            </w:r>
          </w:p>
          <w:p w:rsidR="00E43782" w:rsidRDefault="00FE7032">
            <w:pPr>
              <w:pStyle w:val="TableParagraph"/>
              <w:ind w:right="169"/>
              <w:rPr>
                <w:sz w:val="28"/>
              </w:rPr>
            </w:pPr>
            <w:r>
              <w:rPr>
                <w:sz w:val="28"/>
              </w:rPr>
              <w:t>педагога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соціального, годин психолога, годин спілкування, тре</w:t>
            </w:r>
            <w:r>
              <w:rPr>
                <w:sz w:val="28"/>
              </w:rPr>
              <w:t>нінгів,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практичних занять з метою допомоги дітям у тривожних ситуаціях</w:t>
            </w:r>
          </w:p>
        </w:tc>
        <w:tc>
          <w:tcPr>
            <w:tcW w:w="1479" w:type="dxa"/>
          </w:tcPr>
          <w:p w:rsidR="00E43782" w:rsidRDefault="00FE7032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До </w:t>
            </w:r>
            <w:r w:rsidR="00CC2BAD">
              <w:rPr>
                <w:spacing w:val="-2"/>
                <w:sz w:val="28"/>
              </w:rPr>
              <w:t>30.12.2026</w:t>
            </w:r>
          </w:p>
        </w:tc>
        <w:tc>
          <w:tcPr>
            <w:tcW w:w="2045" w:type="dxa"/>
          </w:tcPr>
          <w:p w:rsidR="00E43782" w:rsidRDefault="00FE7032">
            <w:pPr>
              <w:pStyle w:val="TableParagraph"/>
              <w:spacing w:before="1"/>
              <w:ind w:right="194"/>
              <w:rPr>
                <w:sz w:val="28"/>
              </w:rPr>
            </w:pPr>
            <w:r>
              <w:rPr>
                <w:spacing w:val="-2"/>
                <w:sz w:val="28"/>
              </w:rPr>
              <w:t>Педагог соціальний, практичний психолог, класні керівники</w:t>
            </w:r>
          </w:p>
        </w:tc>
      </w:tr>
      <w:tr w:rsidR="00E43782">
        <w:trPr>
          <w:trHeight w:val="644"/>
        </w:trPr>
        <w:tc>
          <w:tcPr>
            <w:tcW w:w="605" w:type="dxa"/>
          </w:tcPr>
          <w:p w:rsidR="00E43782" w:rsidRDefault="00FE703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83" w:type="dxa"/>
          </w:tcPr>
          <w:p w:rsidR="00E43782" w:rsidRDefault="00FE7032">
            <w:pPr>
              <w:pStyle w:val="TableParagraph"/>
              <w:spacing w:line="324" w:lineRule="exact"/>
              <w:ind w:right="159"/>
              <w:rPr>
                <w:sz w:val="28"/>
              </w:rPr>
            </w:pPr>
            <w:r>
              <w:rPr>
                <w:spacing w:val="-2"/>
                <w:sz w:val="28"/>
              </w:rPr>
              <w:t>Проведення інформаційної</w:t>
            </w:r>
          </w:p>
        </w:tc>
        <w:tc>
          <w:tcPr>
            <w:tcW w:w="2936" w:type="dxa"/>
          </w:tcPr>
          <w:p w:rsidR="00E43782" w:rsidRDefault="00FE7032">
            <w:pPr>
              <w:pStyle w:val="TableParagraph"/>
              <w:spacing w:line="324" w:lineRule="exact"/>
              <w:ind w:right="106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Проведення </w:t>
            </w:r>
            <w:proofErr w:type="spellStart"/>
            <w:r>
              <w:rPr>
                <w:sz w:val="28"/>
              </w:rPr>
              <w:t>інформаційно-</w:t>
            </w:r>
            <w:proofErr w:type="spellEnd"/>
          </w:p>
        </w:tc>
        <w:tc>
          <w:tcPr>
            <w:tcW w:w="1479" w:type="dxa"/>
          </w:tcPr>
          <w:p w:rsidR="00E43782" w:rsidRDefault="00FE7032">
            <w:pPr>
              <w:pStyle w:val="TableParagraph"/>
              <w:spacing w:line="324" w:lineRule="exact"/>
              <w:ind w:left="109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До </w:t>
            </w:r>
            <w:r w:rsidR="00CC2BAD">
              <w:rPr>
                <w:spacing w:val="-2"/>
                <w:sz w:val="28"/>
              </w:rPr>
              <w:t>30.12.2026</w:t>
            </w:r>
          </w:p>
        </w:tc>
        <w:tc>
          <w:tcPr>
            <w:tcW w:w="2045" w:type="dxa"/>
          </w:tcPr>
          <w:p w:rsidR="00E43782" w:rsidRDefault="00FE7032">
            <w:pPr>
              <w:pStyle w:val="TableParagraph"/>
              <w:spacing w:line="32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Соціальний педагог</w:t>
            </w:r>
          </w:p>
        </w:tc>
      </w:tr>
    </w:tbl>
    <w:p w:rsidR="00E43782" w:rsidRDefault="00E43782">
      <w:pPr>
        <w:pStyle w:val="TableParagraph"/>
        <w:spacing w:line="324" w:lineRule="exact"/>
        <w:rPr>
          <w:sz w:val="28"/>
        </w:rPr>
        <w:sectPr w:rsidR="00E43782">
          <w:type w:val="continuous"/>
          <w:pgSz w:w="11910" w:h="16840"/>
          <w:pgMar w:top="840" w:right="1133" w:bottom="280" w:left="1275" w:header="708" w:footer="708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2283"/>
        <w:gridCol w:w="2936"/>
        <w:gridCol w:w="1479"/>
        <w:gridCol w:w="2045"/>
      </w:tblGrid>
      <w:tr w:rsidR="00E43782">
        <w:trPr>
          <w:trHeight w:val="2899"/>
        </w:trPr>
        <w:tc>
          <w:tcPr>
            <w:tcW w:w="605" w:type="dxa"/>
          </w:tcPr>
          <w:p w:rsidR="00E43782" w:rsidRDefault="00E4378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83" w:type="dxa"/>
          </w:tcPr>
          <w:p w:rsidR="00E43782" w:rsidRDefault="00FE703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кампанії</w:t>
            </w:r>
          </w:p>
        </w:tc>
        <w:tc>
          <w:tcPr>
            <w:tcW w:w="2936" w:type="dxa"/>
          </w:tcPr>
          <w:p w:rsidR="00E43782" w:rsidRDefault="00FE7032">
            <w:pPr>
              <w:pStyle w:val="TableParagraph"/>
              <w:ind w:right="16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просвітницької </w:t>
            </w:r>
            <w:r>
              <w:rPr>
                <w:sz w:val="28"/>
              </w:rPr>
              <w:t>кампанії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«Україна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 бар’єрів» шляхом створення та</w:t>
            </w:r>
          </w:p>
          <w:p w:rsidR="00E43782" w:rsidRDefault="00FE7032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розміщення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плакатів, </w:t>
            </w:r>
            <w:proofErr w:type="spellStart"/>
            <w:r>
              <w:rPr>
                <w:spacing w:val="-2"/>
                <w:sz w:val="28"/>
              </w:rPr>
              <w:t>інфографіки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E43782" w:rsidRDefault="00FE703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відеоресурсів</w:t>
            </w:r>
            <w:proofErr w:type="spellEnd"/>
            <w:r>
              <w:rPr>
                <w:sz w:val="28"/>
              </w:rPr>
              <w:t xml:space="preserve"> на сайті закладу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сторінці</w:t>
            </w:r>
          </w:p>
          <w:p w:rsidR="00E43782" w:rsidRDefault="00FE7032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соціальній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мережі</w:t>
            </w:r>
          </w:p>
        </w:tc>
        <w:tc>
          <w:tcPr>
            <w:tcW w:w="1479" w:type="dxa"/>
          </w:tcPr>
          <w:p w:rsidR="00E43782" w:rsidRDefault="00E4378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45" w:type="dxa"/>
          </w:tcPr>
          <w:p w:rsidR="00E43782" w:rsidRDefault="00E43782">
            <w:pPr>
              <w:pStyle w:val="TableParagraph"/>
              <w:ind w:left="0"/>
              <w:rPr>
                <w:sz w:val="28"/>
              </w:rPr>
            </w:pPr>
          </w:p>
        </w:tc>
      </w:tr>
      <w:tr w:rsidR="00E43782">
        <w:trPr>
          <w:trHeight w:val="4828"/>
        </w:trPr>
        <w:tc>
          <w:tcPr>
            <w:tcW w:w="605" w:type="dxa"/>
          </w:tcPr>
          <w:p w:rsidR="00E43782" w:rsidRDefault="00FE703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83" w:type="dxa"/>
          </w:tcPr>
          <w:p w:rsidR="00E43782" w:rsidRDefault="00FE703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Організація</w:t>
            </w:r>
          </w:p>
          <w:p w:rsidR="00E43782" w:rsidRDefault="00FE7032">
            <w:pPr>
              <w:pStyle w:val="TableParagraph"/>
              <w:ind w:right="15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систематичного </w:t>
            </w:r>
            <w:r>
              <w:rPr>
                <w:sz w:val="28"/>
              </w:rPr>
              <w:t xml:space="preserve">та постійного </w:t>
            </w:r>
            <w:r>
              <w:rPr>
                <w:spacing w:val="-2"/>
                <w:sz w:val="28"/>
              </w:rPr>
              <w:t xml:space="preserve">моніторингу </w:t>
            </w:r>
            <w:r>
              <w:rPr>
                <w:sz w:val="28"/>
              </w:rPr>
              <w:t>кращих освітніх практик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метою </w:t>
            </w:r>
            <w:r>
              <w:rPr>
                <w:spacing w:val="-2"/>
                <w:sz w:val="28"/>
              </w:rPr>
              <w:t>подальшої</w:t>
            </w:r>
          </w:p>
          <w:p w:rsidR="00E43782" w:rsidRDefault="00FE703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інтеграції в освітню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систему, їх популяризація </w:t>
            </w:r>
            <w:r>
              <w:rPr>
                <w:spacing w:val="-2"/>
                <w:sz w:val="28"/>
              </w:rPr>
              <w:t>шляхом</w:t>
            </w:r>
          </w:p>
          <w:p w:rsidR="00E43782" w:rsidRDefault="00FE7032">
            <w:pPr>
              <w:pStyle w:val="TableParagraph"/>
              <w:spacing w:line="322" w:lineRule="exact"/>
              <w:ind w:right="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проведення </w:t>
            </w:r>
            <w:r>
              <w:rPr>
                <w:sz w:val="28"/>
              </w:rPr>
              <w:t>обміну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досвідом, семінарів та інших заходів</w:t>
            </w:r>
          </w:p>
        </w:tc>
        <w:tc>
          <w:tcPr>
            <w:tcW w:w="2936" w:type="dxa"/>
          </w:tcPr>
          <w:p w:rsidR="00E43782" w:rsidRDefault="00FE703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Долучення</w:t>
            </w:r>
            <w:proofErr w:type="spellEnd"/>
            <w:r>
              <w:rPr>
                <w:sz w:val="28"/>
              </w:rPr>
              <w:t xml:space="preserve"> до освітнього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серіалу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 Дія. Цифрова освіта</w:t>
            </w:r>
          </w:p>
          <w:p w:rsidR="00E43782" w:rsidRDefault="00FE7032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Безбар’єрна</w:t>
            </w:r>
            <w:proofErr w:type="spellEnd"/>
            <w:r>
              <w:rPr>
                <w:spacing w:val="-2"/>
                <w:sz w:val="28"/>
              </w:rPr>
              <w:t xml:space="preserve"> грамотність»</w:t>
            </w:r>
          </w:p>
        </w:tc>
        <w:tc>
          <w:tcPr>
            <w:tcW w:w="1479" w:type="dxa"/>
          </w:tcPr>
          <w:p w:rsidR="00E43782" w:rsidRDefault="00FE7032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березень </w:t>
            </w:r>
            <w:r w:rsidR="00CC2BAD">
              <w:rPr>
                <w:spacing w:val="-4"/>
                <w:sz w:val="28"/>
              </w:rPr>
              <w:t>2026</w:t>
            </w:r>
          </w:p>
        </w:tc>
        <w:tc>
          <w:tcPr>
            <w:tcW w:w="2045" w:type="dxa"/>
          </w:tcPr>
          <w:p w:rsidR="00E43782" w:rsidRDefault="00FE7032">
            <w:pPr>
              <w:pStyle w:val="TableParagraph"/>
              <w:ind w:right="62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Заступник директора </w:t>
            </w:r>
            <w:proofErr w:type="spellStart"/>
            <w:r>
              <w:rPr>
                <w:sz w:val="28"/>
              </w:rPr>
              <w:t>Зубко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Є.П.</w:t>
            </w:r>
          </w:p>
        </w:tc>
      </w:tr>
      <w:tr w:rsidR="00E43782">
        <w:trPr>
          <w:trHeight w:val="3541"/>
        </w:trPr>
        <w:tc>
          <w:tcPr>
            <w:tcW w:w="605" w:type="dxa"/>
          </w:tcPr>
          <w:p w:rsidR="00E43782" w:rsidRDefault="00FE703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283" w:type="dxa"/>
          </w:tcPr>
          <w:p w:rsidR="00E43782" w:rsidRDefault="00FE7032">
            <w:pPr>
              <w:pStyle w:val="TableParagraph"/>
              <w:ind w:right="15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Запровадження </w:t>
            </w:r>
            <w:r>
              <w:rPr>
                <w:sz w:val="28"/>
              </w:rPr>
              <w:t xml:space="preserve">та поширення </w:t>
            </w:r>
            <w:r>
              <w:rPr>
                <w:spacing w:val="-2"/>
                <w:sz w:val="28"/>
              </w:rPr>
              <w:t>практики забезпечення доступності</w:t>
            </w:r>
          </w:p>
          <w:p w:rsidR="00E43782" w:rsidRDefault="00FE703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заходів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у</w:t>
            </w:r>
          </w:p>
          <w:p w:rsidR="00E43782" w:rsidRDefault="00FE7032">
            <w:pPr>
              <w:pStyle w:val="TableParagraph"/>
              <w:ind w:right="159"/>
              <w:rPr>
                <w:sz w:val="28"/>
              </w:rPr>
            </w:pPr>
            <w:r>
              <w:rPr>
                <w:sz w:val="28"/>
              </w:rPr>
              <w:t>позаурочний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час для всіх</w:t>
            </w:r>
          </w:p>
          <w:p w:rsidR="00E43782" w:rsidRDefault="00FE7032">
            <w:pPr>
              <w:pStyle w:val="TableParagraph"/>
              <w:spacing w:line="322" w:lineRule="exact"/>
              <w:ind w:right="159"/>
              <w:rPr>
                <w:sz w:val="28"/>
              </w:rPr>
            </w:pPr>
            <w:r>
              <w:rPr>
                <w:spacing w:val="-2"/>
                <w:sz w:val="28"/>
              </w:rPr>
              <w:t>учасників освітнього процесу</w:t>
            </w:r>
          </w:p>
        </w:tc>
        <w:tc>
          <w:tcPr>
            <w:tcW w:w="2936" w:type="dxa"/>
          </w:tcPr>
          <w:p w:rsidR="00E43782" w:rsidRDefault="00FE7032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Проведення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конкурсів проектів, фото та</w:t>
            </w:r>
          </w:p>
          <w:p w:rsidR="00E43782" w:rsidRDefault="00FE7032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відеоробіт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тем:</w:t>
            </w:r>
          </w:p>
          <w:p w:rsidR="00E43782" w:rsidRDefault="00FE703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Украіна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E43782" w:rsidRDefault="00FE703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безбар’єрна</w:t>
            </w:r>
            <w:proofErr w:type="spellEnd"/>
            <w:r>
              <w:rPr>
                <w:spacing w:val="-2"/>
                <w:sz w:val="28"/>
              </w:rPr>
              <w:t>!»</w:t>
            </w:r>
          </w:p>
        </w:tc>
        <w:tc>
          <w:tcPr>
            <w:tcW w:w="1479" w:type="dxa"/>
          </w:tcPr>
          <w:p w:rsidR="00E43782" w:rsidRDefault="00FE7032">
            <w:pPr>
              <w:pStyle w:val="TableParagraph"/>
              <w:spacing w:line="242" w:lineRule="auto"/>
              <w:ind w:left="109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До </w:t>
            </w:r>
            <w:r w:rsidR="00CC2BAD">
              <w:rPr>
                <w:spacing w:val="-2"/>
                <w:sz w:val="28"/>
              </w:rPr>
              <w:t>30.12.2026</w:t>
            </w:r>
            <w:bookmarkStart w:id="0" w:name="_GoBack"/>
            <w:bookmarkEnd w:id="0"/>
          </w:p>
        </w:tc>
        <w:tc>
          <w:tcPr>
            <w:tcW w:w="2045" w:type="dxa"/>
          </w:tcPr>
          <w:p w:rsidR="00E43782" w:rsidRDefault="00FE7032" w:rsidP="00CC2BAD">
            <w:pPr>
              <w:pStyle w:val="TableParagraph"/>
              <w:ind w:right="194"/>
              <w:rPr>
                <w:sz w:val="28"/>
              </w:rPr>
            </w:pPr>
            <w:r>
              <w:rPr>
                <w:sz w:val="28"/>
              </w:rPr>
              <w:t>Педагог-</w:t>
            </w:r>
            <w:r>
              <w:rPr>
                <w:spacing w:val="-2"/>
                <w:sz w:val="28"/>
              </w:rPr>
              <w:t xml:space="preserve">організатор </w:t>
            </w:r>
            <w:proofErr w:type="spellStart"/>
            <w:r>
              <w:rPr>
                <w:sz w:val="28"/>
              </w:rPr>
              <w:t>Мізирнюк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Н.І.</w:t>
            </w:r>
          </w:p>
        </w:tc>
      </w:tr>
    </w:tbl>
    <w:p w:rsidR="00FE7032" w:rsidRDefault="00FE7032"/>
    <w:sectPr w:rsidR="00FE7032">
      <w:type w:val="continuous"/>
      <w:pgSz w:w="11910" w:h="16840"/>
      <w:pgMar w:top="820" w:right="1133" w:bottom="280" w:left="1275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43782"/>
    <w:rsid w:val="00CC2BAD"/>
    <w:rsid w:val="00E43782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425"/>
      <w:jc w:val="center"/>
      <w:outlineLvl w:val="0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1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C2B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BAD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425"/>
      <w:jc w:val="center"/>
      <w:outlineLvl w:val="0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1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C2B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BAD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urnezosh@ukr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1254</Words>
  <Characters>716</Characters>
  <Application>Microsoft Office Word</Application>
  <DocSecurity>0</DocSecurity>
  <Lines>5</Lines>
  <Paragraphs>3</Paragraphs>
  <ScaleCrop>false</ScaleCrop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2026-07-08T12:44:00Z</dcterms:created>
  <dcterms:modified xsi:type="dcterms:W3CDTF">2026-07-08T12:46:00Z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2023-03-13T00:00:00Z</vt:filetime>
  </property>
  <property fmtid="{D5CDD505-2E9C-101B-9397-08002B2CF9AE}" pid="4" name="Creator">
    <vt:lpwstr>Microsoft® Word для Microsoft 365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для Microsoft 365</vt:lpwstr>
  </property>
</Properties>
</file>